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D284" w14:textId="77777777" w:rsidR="00164899" w:rsidRPr="00892373" w:rsidRDefault="00164899" w:rsidP="00164899">
      <w:pPr>
        <w:spacing w:after="0" w:line="240" w:lineRule="auto"/>
        <w:jc w:val="right"/>
        <w:rPr>
          <w:rFonts w:cs="Calibri"/>
          <w:b/>
          <w:color w:val="006600"/>
          <w:sz w:val="32"/>
          <w:szCs w:val="32"/>
        </w:rPr>
      </w:pPr>
    </w:p>
    <w:p w14:paraId="1FE7E20E" w14:textId="59883EC5" w:rsidR="00164899" w:rsidRPr="00892373" w:rsidRDefault="00164899" w:rsidP="00164899">
      <w:pPr>
        <w:spacing w:after="0" w:line="240" w:lineRule="auto"/>
        <w:jc w:val="right"/>
        <w:rPr>
          <w:rFonts w:cs="Calibri"/>
          <w:b/>
          <w:color w:val="006600"/>
          <w:sz w:val="32"/>
          <w:szCs w:val="32"/>
        </w:rPr>
      </w:pPr>
      <w:r>
        <w:rPr>
          <w:noProof/>
        </w:rPr>
        <w:drawing>
          <wp:anchor distT="140208" distB="333629" distL="242316" distR="462280" simplePos="0" relativeHeight="251659264" behindDoc="1" locked="0" layoutInCell="1" allowOverlap="1" wp14:anchorId="361D92F7" wp14:editId="434C19D8">
            <wp:simplePos x="0" y="0"/>
            <wp:positionH relativeFrom="margin">
              <wp:align>left</wp:align>
            </wp:positionH>
            <wp:positionV relativeFrom="margin">
              <wp:posOffset>-3937</wp:posOffset>
            </wp:positionV>
            <wp:extent cx="1603629" cy="483108"/>
            <wp:effectExtent l="152400" t="152400" r="358775" b="355600"/>
            <wp:wrapNone/>
            <wp:docPr id="3" name="Picture 3" descr="Idoalogo smaller  100px t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doalogo smaller  100px ta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48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373">
        <w:rPr>
          <w:rFonts w:cs="Calibri"/>
          <w:b/>
          <w:color w:val="006600"/>
          <w:sz w:val="32"/>
          <w:szCs w:val="32"/>
        </w:rPr>
        <w:t>Illinois Department of Agriculture</w:t>
      </w:r>
    </w:p>
    <w:p w14:paraId="1DD7ED3C" w14:textId="4614FAD8" w:rsidR="00164899" w:rsidRDefault="00164899" w:rsidP="00164899">
      <w:pPr>
        <w:spacing w:after="0" w:line="240" w:lineRule="auto"/>
        <w:jc w:val="right"/>
        <w:rPr>
          <w:rFonts w:cs="Calibri"/>
          <w:b/>
          <w:color w:val="006600"/>
          <w:sz w:val="32"/>
          <w:szCs w:val="32"/>
        </w:rPr>
      </w:pPr>
      <w:r w:rsidRPr="00892373">
        <w:rPr>
          <w:rFonts w:cs="Calibri"/>
          <w:b/>
          <w:color w:val="006600"/>
          <w:sz w:val="32"/>
          <w:szCs w:val="32"/>
        </w:rPr>
        <w:t>Grant Progress Report</w:t>
      </w:r>
    </w:p>
    <w:p w14:paraId="40E89A3E" w14:textId="77777777" w:rsidR="00164899" w:rsidRPr="00164899" w:rsidRDefault="00164899" w:rsidP="00D453E8">
      <w:pPr>
        <w:spacing w:before="0" w:after="0" w:line="240" w:lineRule="auto"/>
        <w:jc w:val="right"/>
        <w:rPr>
          <w:rFonts w:cs="Calibri"/>
          <w:b/>
          <w:color w:val="006600"/>
          <w:sz w:val="16"/>
          <w:szCs w:val="16"/>
        </w:rPr>
      </w:pPr>
    </w:p>
    <w:p w14:paraId="3BC458D0" w14:textId="7883AE76" w:rsidR="00C31103" w:rsidRPr="00164899" w:rsidRDefault="00847DAD" w:rsidP="00072DBD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sc-2</w:t>
      </w:r>
      <w:r w:rsidR="00EE1503">
        <w:rPr>
          <w:sz w:val="36"/>
          <w:szCs w:val="36"/>
        </w:rPr>
        <w:t>5</w:t>
      </w:r>
      <w:r w:rsidR="00C54D2B">
        <w:rPr>
          <w:sz w:val="36"/>
          <w:szCs w:val="36"/>
        </w:rPr>
        <w:t>-</w:t>
      </w:r>
    </w:p>
    <w:p w14:paraId="25E5B313" w14:textId="1684D75F" w:rsidR="00C31103" w:rsidRPr="003C58FD" w:rsidRDefault="00C31103" w:rsidP="003C58FD">
      <w:pPr>
        <w:spacing w:before="0" w:after="0" w:line="240" w:lineRule="auto"/>
        <w:rPr>
          <w:sz w:val="16"/>
          <w:szCs w:val="16"/>
        </w:rPr>
      </w:pPr>
    </w:p>
    <w:p w14:paraId="7813A9B4" w14:textId="630ABB62" w:rsidR="004E0832" w:rsidRDefault="00164899" w:rsidP="00164899">
      <w:pPr>
        <w:pStyle w:val="Heading2"/>
      </w:pPr>
      <w:r>
        <w:t xml:space="preserve">Name of </w:t>
      </w:r>
      <w:r w:rsidR="00916D03">
        <w:t>recipient</w:t>
      </w:r>
    </w:p>
    <w:p w14:paraId="152FC7E1" w14:textId="77777777" w:rsidR="00916D03" w:rsidRPr="00916D03" w:rsidRDefault="00916D03" w:rsidP="00916D03">
      <w:pPr>
        <w:pStyle w:val="BodyText"/>
        <w:tabs>
          <w:tab w:val="left" w:pos="720"/>
        </w:tabs>
        <w:spacing w:before="80" w:after="80"/>
        <w:ind w:left="0" w:firstLine="0"/>
        <w:jc w:val="both"/>
        <w:rPr>
          <w:rFonts w:asciiTheme="minorHAnsi" w:hAnsiTheme="minorHAnsi" w:cs="Arial"/>
          <w:i/>
          <w:sz w:val="18"/>
          <w:szCs w:val="18"/>
        </w:rPr>
      </w:pPr>
      <w:r w:rsidRPr="00916D03">
        <w:rPr>
          <w:rFonts w:asciiTheme="minorHAnsi" w:hAnsiTheme="minorHAnsi" w:cs="Arial"/>
          <w:i/>
          <w:spacing w:val="-1"/>
          <w:sz w:val="18"/>
          <w:szCs w:val="18"/>
        </w:rPr>
        <w:t xml:space="preserve">Enter </w:t>
      </w:r>
      <w:proofErr w:type="gramStart"/>
      <w:r w:rsidRPr="00916D03">
        <w:rPr>
          <w:rFonts w:asciiTheme="minorHAnsi" w:hAnsiTheme="minorHAnsi" w:cs="Arial"/>
          <w:i/>
          <w:spacing w:val="-1"/>
          <w:sz w:val="18"/>
          <w:szCs w:val="18"/>
        </w:rPr>
        <w:t>the</w:t>
      </w:r>
      <w:r w:rsidRPr="00916D03">
        <w:rPr>
          <w:rFonts w:asciiTheme="minorHAnsi" w:hAnsiTheme="minorHAnsi" w:cs="Arial"/>
          <w:i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pacing w:val="21"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pacing w:val="-1"/>
          <w:sz w:val="18"/>
          <w:szCs w:val="18"/>
        </w:rPr>
        <w:t>name</w:t>
      </w:r>
      <w:proofErr w:type="gramEnd"/>
      <w:r w:rsidRPr="00916D03">
        <w:rPr>
          <w:rFonts w:asciiTheme="minorHAnsi" w:hAnsiTheme="minorHAnsi" w:cs="Arial"/>
          <w:i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pacing w:val="23"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z w:val="18"/>
          <w:szCs w:val="18"/>
        </w:rPr>
        <w:t xml:space="preserve">of </w:t>
      </w:r>
      <w:r w:rsidRPr="00916D03">
        <w:rPr>
          <w:rFonts w:asciiTheme="minorHAnsi" w:hAnsiTheme="minorHAnsi" w:cs="Arial"/>
          <w:i/>
          <w:spacing w:val="21"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pacing w:val="-2"/>
          <w:sz w:val="18"/>
          <w:szCs w:val="18"/>
        </w:rPr>
        <w:t>the</w:t>
      </w:r>
      <w:r w:rsidRPr="00916D03">
        <w:rPr>
          <w:rFonts w:asciiTheme="minorHAnsi" w:hAnsiTheme="minorHAnsi" w:cs="Arial"/>
          <w:i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pacing w:val="23"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pacing w:val="-1"/>
          <w:sz w:val="18"/>
          <w:szCs w:val="18"/>
        </w:rPr>
        <w:t>organization</w:t>
      </w:r>
      <w:r w:rsidRPr="00916D03">
        <w:rPr>
          <w:rFonts w:asciiTheme="minorHAnsi" w:hAnsiTheme="minorHAnsi" w:cs="Arial"/>
          <w:i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pacing w:val="22"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pacing w:val="-1"/>
          <w:sz w:val="18"/>
          <w:szCs w:val="18"/>
        </w:rPr>
        <w:t>that</w:t>
      </w:r>
      <w:r w:rsidRPr="00916D03">
        <w:rPr>
          <w:rFonts w:asciiTheme="minorHAnsi" w:hAnsiTheme="minorHAnsi" w:cs="Arial"/>
          <w:i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pacing w:val="23"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pacing w:val="-1"/>
          <w:sz w:val="18"/>
          <w:szCs w:val="18"/>
        </w:rPr>
        <w:t>partnered</w:t>
      </w:r>
      <w:r w:rsidRPr="00916D03">
        <w:rPr>
          <w:rFonts w:asciiTheme="minorHAnsi" w:hAnsiTheme="minorHAnsi" w:cs="Arial"/>
          <w:i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pacing w:val="23"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pacing w:val="-2"/>
          <w:sz w:val="18"/>
          <w:szCs w:val="18"/>
        </w:rPr>
        <w:t>with</w:t>
      </w:r>
      <w:r w:rsidRPr="00916D03">
        <w:rPr>
          <w:rFonts w:asciiTheme="minorHAnsi" w:hAnsiTheme="minorHAnsi" w:cs="Arial"/>
          <w:i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pacing w:val="23"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pacing w:val="-2"/>
          <w:sz w:val="18"/>
          <w:szCs w:val="18"/>
        </w:rPr>
        <w:t>the</w:t>
      </w:r>
      <w:r w:rsidRPr="00916D03">
        <w:rPr>
          <w:rFonts w:asciiTheme="minorHAnsi" w:hAnsiTheme="minorHAnsi" w:cs="Arial"/>
          <w:i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pacing w:val="23"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z w:val="18"/>
          <w:szCs w:val="18"/>
        </w:rPr>
        <w:t>Illinois Department of Agriculture</w:t>
      </w:r>
      <w:r w:rsidRPr="00916D03">
        <w:rPr>
          <w:rFonts w:asciiTheme="minorHAnsi" w:hAnsiTheme="minorHAnsi" w:cs="Arial"/>
          <w:i/>
          <w:spacing w:val="23"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pacing w:val="-1"/>
          <w:sz w:val="18"/>
          <w:szCs w:val="18"/>
        </w:rPr>
        <w:t>to lead</w:t>
      </w:r>
      <w:r w:rsidRPr="00916D03">
        <w:rPr>
          <w:rFonts w:asciiTheme="minorHAnsi" w:hAnsiTheme="minorHAnsi" w:cs="Arial"/>
          <w:i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pacing w:val="-1"/>
          <w:sz w:val="18"/>
          <w:szCs w:val="18"/>
        </w:rPr>
        <w:t>and</w:t>
      </w:r>
      <w:r w:rsidRPr="00916D03">
        <w:rPr>
          <w:rFonts w:asciiTheme="minorHAnsi" w:hAnsiTheme="minorHAnsi" w:cs="Arial"/>
          <w:i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pacing w:val="-1"/>
          <w:sz w:val="18"/>
          <w:szCs w:val="18"/>
        </w:rPr>
        <w:t>implement</w:t>
      </w:r>
      <w:r w:rsidRPr="00916D03">
        <w:rPr>
          <w:rFonts w:asciiTheme="minorHAnsi" w:hAnsiTheme="minorHAnsi" w:cs="Arial"/>
          <w:i/>
          <w:spacing w:val="-2"/>
          <w:sz w:val="18"/>
          <w:szCs w:val="18"/>
        </w:rPr>
        <w:t xml:space="preserve"> the</w:t>
      </w:r>
      <w:r w:rsidRPr="00916D03">
        <w:rPr>
          <w:rFonts w:asciiTheme="minorHAnsi" w:hAnsiTheme="minorHAnsi" w:cs="Arial"/>
          <w:i/>
          <w:sz w:val="18"/>
          <w:szCs w:val="18"/>
        </w:rPr>
        <w:t xml:space="preserve"> </w:t>
      </w:r>
      <w:r w:rsidRPr="00916D03">
        <w:rPr>
          <w:rFonts w:asciiTheme="minorHAnsi" w:hAnsiTheme="minorHAnsi" w:cs="Arial"/>
          <w:i/>
          <w:spacing w:val="-1"/>
          <w:sz w:val="18"/>
          <w:szCs w:val="18"/>
        </w:rPr>
        <w:t>project.</w:t>
      </w:r>
    </w:p>
    <w:p w14:paraId="06430647" w14:textId="77777777" w:rsidR="00164899" w:rsidRPr="00916D03" w:rsidRDefault="00164899" w:rsidP="00164899">
      <w:pPr>
        <w:rPr>
          <w:sz w:val="18"/>
          <w:szCs w:val="18"/>
        </w:rPr>
      </w:pPr>
    </w:p>
    <w:p w14:paraId="557B40EB" w14:textId="77777777" w:rsidR="004E0832" w:rsidRDefault="004E0832" w:rsidP="00072DBD">
      <w:pPr>
        <w:pStyle w:val="Heading2"/>
      </w:pPr>
      <w:r>
        <w:t>Project Title</w:t>
      </w:r>
    </w:p>
    <w:p w14:paraId="74765BD9" w14:textId="77777777" w:rsidR="004E0832" w:rsidRDefault="004E0832" w:rsidP="00C60443">
      <w:pPr>
        <w:pStyle w:val="SectionInstructions"/>
      </w:pPr>
      <w:r w:rsidRPr="004E0832">
        <w:t>Provide the project’s title. (Must be the title used in the approved State Plan or amendment.)</w:t>
      </w:r>
    </w:p>
    <w:p w14:paraId="7BAE83EC" w14:textId="77777777" w:rsidR="004E0832" w:rsidRDefault="004E0832" w:rsidP="004D1EFE"/>
    <w:p w14:paraId="7107EABE" w14:textId="77777777" w:rsidR="004E0832" w:rsidRDefault="004E0832" w:rsidP="00072DBD">
      <w:pPr>
        <w:pStyle w:val="Heading2"/>
      </w:pPr>
      <w:r>
        <w:t>Federal Project Expenditures to Date</w:t>
      </w:r>
    </w:p>
    <w:p w14:paraId="57C57E85" w14:textId="77777777" w:rsidR="00C60443" w:rsidRDefault="00C60443" w:rsidP="00D72603">
      <w:pPr>
        <w:pStyle w:val="Heading3"/>
      </w:pPr>
      <w:r>
        <w:t>Expenditures</w:t>
      </w:r>
    </w:p>
    <w:p w14:paraId="4E93AC20" w14:textId="77777777" w:rsidR="00C60443" w:rsidRDefault="00C60443" w:rsidP="00D7260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3097"/>
        <w:gridCol w:w="3112"/>
      </w:tblGrid>
      <w:tr w:rsidR="004E0832" w:rsidRPr="004E0832" w14:paraId="5F547A9C" w14:textId="77777777" w:rsidTr="00160D3F">
        <w:trPr>
          <w:tblHeader/>
        </w:trPr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3F327A" w14:textId="77777777" w:rsidR="004E0832" w:rsidRPr="004E0832" w:rsidRDefault="004E0832" w:rsidP="004E0832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Cost Category</w:t>
            </w:r>
          </w:p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80268C" w14:textId="77777777" w:rsidR="004E0832" w:rsidRPr="004E0832" w:rsidRDefault="00A81965" w:rsidP="004E083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Amount </w:t>
            </w:r>
            <w:r w:rsidR="004E0832" w:rsidRPr="004E0832">
              <w:rPr>
                <w:b/>
              </w:rPr>
              <w:t xml:space="preserve">Approved </w:t>
            </w:r>
            <w:r>
              <w:rPr>
                <w:b/>
              </w:rPr>
              <w:t xml:space="preserve">in </w:t>
            </w:r>
            <w:r w:rsidR="004E0832" w:rsidRPr="004E0832">
              <w:rPr>
                <w:b/>
              </w:rPr>
              <w:t>Budget</w:t>
            </w:r>
          </w:p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53937D" w14:textId="77777777" w:rsidR="004E0832" w:rsidRPr="004E0832" w:rsidRDefault="004E0832" w:rsidP="004E0832">
            <w:pPr>
              <w:pStyle w:val="NoSpacing"/>
              <w:jc w:val="center"/>
              <w:rPr>
                <w:b/>
              </w:rPr>
            </w:pPr>
            <w:r w:rsidRPr="004E0832">
              <w:rPr>
                <w:b/>
              </w:rPr>
              <w:t>Actual Federal Expenditures</w:t>
            </w:r>
          </w:p>
          <w:p w14:paraId="194DF8F4" w14:textId="77777777" w:rsidR="004E0832" w:rsidRPr="004E0832" w:rsidRDefault="004E0832" w:rsidP="004E0832">
            <w:pPr>
              <w:pStyle w:val="NoSpacing"/>
              <w:jc w:val="center"/>
              <w:rPr>
                <w:b/>
              </w:rPr>
            </w:pPr>
            <w:r w:rsidRPr="004E0832">
              <w:rPr>
                <w:b/>
              </w:rPr>
              <w:t>(Federal Funds ONLY)</w:t>
            </w:r>
          </w:p>
        </w:tc>
      </w:tr>
      <w:tr w:rsidR="004E0832" w14:paraId="51B9FC5F" w14:textId="77777777" w:rsidTr="00B87F0A">
        <w:tc>
          <w:tcPr>
            <w:tcW w:w="3192" w:type="dxa"/>
            <w:tcBorders>
              <w:top w:val="single" w:sz="18" w:space="0" w:color="auto"/>
              <w:left w:val="single" w:sz="18" w:space="0" w:color="auto"/>
            </w:tcBorders>
          </w:tcPr>
          <w:p w14:paraId="46F0A7EF" w14:textId="77777777" w:rsidR="004E0832" w:rsidRPr="004E0832" w:rsidRDefault="004E0832" w:rsidP="004E0832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Personnel</w:t>
            </w:r>
          </w:p>
        </w:tc>
        <w:tc>
          <w:tcPr>
            <w:tcW w:w="3192" w:type="dxa"/>
            <w:tcBorders>
              <w:top w:val="single" w:sz="18" w:space="0" w:color="auto"/>
            </w:tcBorders>
          </w:tcPr>
          <w:p w14:paraId="19675FEE" w14:textId="77777777" w:rsidR="004E0832" w:rsidRDefault="004E0832" w:rsidP="004E0832">
            <w:pPr>
              <w:pStyle w:val="NoSpacing"/>
              <w:jc w:val="right"/>
            </w:pPr>
          </w:p>
        </w:tc>
        <w:tc>
          <w:tcPr>
            <w:tcW w:w="3192" w:type="dxa"/>
            <w:tcBorders>
              <w:top w:val="single" w:sz="18" w:space="0" w:color="auto"/>
              <w:right w:val="single" w:sz="18" w:space="0" w:color="auto"/>
            </w:tcBorders>
          </w:tcPr>
          <w:p w14:paraId="2DD7FAB7" w14:textId="77777777" w:rsidR="004E0832" w:rsidRDefault="004E0832" w:rsidP="004E0832">
            <w:pPr>
              <w:pStyle w:val="NoSpacing"/>
              <w:jc w:val="right"/>
            </w:pPr>
          </w:p>
        </w:tc>
      </w:tr>
      <w:tr w:rsidR="004E0832" w14:paraId="73F15B14" w14:textId="77777777" w:rsidTr="00B87F0A">
        <w:tc>
          <w:tcPr>
            <w:tcW w:w="3192" w:type="dxa"/>
            <w:tcBorders>
              <w:left w:val="single" w:sz="18" w:space="0" w:color="auto"/>
            </w:tcBorders>
          </w:tcPr>
          <w:p w14:paraId="6713A3B3" w14:textId="77777777" w:rsidR="004E0832" w:rsidRPr="004E0832" w:rsidRDefault="004E0832" w:rsidP="004E0832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Fringe Benefits</w:t>
            </w:r>
          </w:p>
        </w:tc>
        <w:tc>
          <w:tcPr>
            <w:tcW w:w="3192" w:type="dxa"/>
          </w:tcPr>
          <w:p w14:paraId="777BE609" w14:textId="77777777" w:rsidR="004E0832" w:rsidRDefault="004E0832" w:rsidP="004E0832">
            <w:pPr>
              <w:pStyle w:val="NoSpacing"/>
              <w:jc w:val="right"/>
            </w:pPr>
          </w:p>
        </w:tc>
        <w:tc>
          <w:tcPr>
            <w:tcW w:w="3192" w:type="dxa"/>
            <w:tcBorders>
              <w:right w:val="single" w:sz="18" w:space="0" w:color="auto"/>
            </w:tcBorders>
          </w:tcPr>
          <w:p w14:paraId="6734E991" w14:textId="77777777" w:rsidR="004E0832" w:rsidRDefault="004E0832" w:rsidP="004E0832">
            <w:pPr>
              <w:pStyle w:val="NoSpacing"/>
              <w:jc w:val="right"/>
            </w:pPr>
          </w:p>
        </w:tc>
      </w:tr>
      <w:tr w:rsidR="004E0832" w14:paraId="1EEE18B5" w14:textId="77777777" w:rsidTr="00B87F0A">
        <w:tc>
          <w:tcPr>
            <w:tcW w:w="3192" w:type="dxa"/>
            <w:tcBorders>
              <w:left w:val="single" w:sz="18" w:space="0" w:color="auto"/>
            </w:tcBorders>
          </w:tcPr>
          <w:p w14:paraId="0D4014B1" w14:textId="77777777" w:rsidR="004E0832" w:rsidRPr="004E0832" w:rsidRDefault="004E0832" w:rsidP="004E0832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Travel</w:t>
            </w:r>
          </w:p>
        </w:tc>
        <w:tc>
          <w:tcPr>
            <w:tcW w:w="3192" w:type="dxa"/>
          </w:tcPr>
          <w:p w14:paraId="6E6678AE" w14:textId="77777777" w:rsidR="004E0832" w:rsidRDefault="004E0832" w:rsidP="004E0832">
            <w:pPr>
              <w:pStyle w:val="NoSpacing"/>
              <w:jc w:val="right"/>
            </w:pPr>
          </w:p>
        </w:tc>
        <w:tc>
          <w:tcPr>
            <w:tcW w:w="3192" w:type="dxa"/>
            <w:tcBorders>
              <w:right w:val="single" w:sz="18" w:space="0" w:color="auto"/>
            </w:tcBorders>
          </w:tcPr>
          <w:p w14:paraId="6C3095C2" w14:textId="77777777" w:rsidR="004E0832" w:rsidRDefault="004E0832" w:rsidP="004E0832">
            <w:pPr>
              <w:pStyle w:val="NoSpacing"/>
              <w:jc w:val="right"/>
            </w:pPr>
          </w:p>
        </w:tc>
      </w:tr>
      <w:tr w:rsidR="004E0832" w14:paraId="0574F51F" w14:textId="77777777" w:rsidTr="00B87F0A">
        <w:tc>
          <w:tcPr>
            <w:tcW w:w="3192" w:type="dxa"/>
            <w:tcBorders>
              <w:left w:val="single" w:sz="18" w:space="0" w:color="auto"/>
            </w:tcBorders>
          </w:tcPr>
          <w:p w14:paraId="2F369A84" w14:textId="77777777" w:rsidR="004E0832" w:rsidRPr="004E0832" w:rsidRDefault="004E0832" w:rsidP="004E0832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Equipment</w:t>
            </w:r>
          </w:p>
        </w:tc>
        <w:tc>
          <w:tcPr>
            <w:tcW w:w="3192" w:type="dxa"/>
          </w:tcPr>
          <w:p w14:paraId="5CD28DB9" w14:textId="77777777" w:rsidR="004E0832" w:rsidRDefault="004E0832" w:rsidP="004E0832">
            <w:pPr>
              <w:pStyle w:val="NoSpacing"/>
              <w:jc w:val="right"/>
            </w:pPr>
          </w:p>
        </w:tc>
        <w:tc>
          <w:tcPr>
            <w:tcW w:w="3192" w:type="dxa"/>
            <w:tcBorders>
              <w:right w:val="single" w:sz="18" w:space="0" w:color="auto"/>
            </w:tcBorders>
          </w:tcPr>
          <w:p w14:paraId="1493CEE5" w14:textId="77777777" w:rsidR="004E0832" w:rsidRDefault="004E0832" w:rsidP="004E0832">
            <w:pPr>
              <w:pStyle w:val="NoSpacing"/>
              <w:jc w:val="right"/>
            </w:pPr>
          </w:p>
        </w:tc>
      </w:tr>
      <w:tr w:rsidR="004E0832" w14:paraId="6F645A5F" w14:textId="77777777" w:rsidTr="00B87F0A">
        <w:tc>
          <w:tcPr>
            <w:tcW w:w="3192" w:type="dxa"/>
            <w:tcBorders>
              <w:left w:val="single" w:sz="18" w:space="0" w:color="auto"/>
            </w:tcBorders>
          </w:tcPr>
          <w:p w14:paraId="72EC5623" w14:textId="77777777" w:rsidR="004E0832" w:rsidRPr="004E0832" w:rsidRDefault="004E0832" w:rsidP="004E0832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Supplies</w:t>
            </w:r>
          </w:p>
        </w:tc>
        <w:tc>
          <w:tcPr>
            <w:tcW w:w="3192" w:type="dxa"/>
          </w:tcPr>
          <w:p w14:paraId="6FB17F89" w14:textId="77777777" w:rsidR="004E0832" w:rsidRDefault="004E0832" w:rsidP="004E0832">
            <w:pPr>
              <w:pStyle w:val="NoSpacing"/>
              <w:jc w:val="right"/>
            </w:pPr>
          </w:p>
        </w:tc>
        <w:tc>
          <w:tcPr>
            <w:tcW w:w="3192" w:type="dxa"/>
            <w:tcBorders>
              <w:right w:val="single" w:sz="18" w:space="0" w:color="auto"/>
            </w:tcBorders>
          </w:tcPr>
          <w:p w14:paraId="0776B0AC" w14:textId="77777777" w:rsidR="004E0832" w:rsidRDefault="004E0832" w:rsidP="004E0832">
            <w:pPr>
              <w:pStyle w:val="NoSpacing"/>
              <w:jc w:val="right"/>
            </w:pPr>
          </w:p>
        </w:tc>
      </w:tr>
      <w:tr w:rsidR="004E0832" w14:paraId="3B91816F" w14:textId="77777777" w:rsidTr="00B87F0A">
        <w:tc>
          <w:tcPr>
            <w:tcW w:w="3192" w:type="dxa"/>
            <w:tcBorders>
              <w:left w:val="single" w:sz="18" w:space="0" w:color="auto"/>
            </w:tcBorders>
          </w:tcPr>
          <w:p w14:paraId="77EBEEF0" w14:textId="77777777" w:rsidR="004E0832" w:rsidRPr="004E0832" w:rsidRDefault="004E0832" w:rsidP="004E0832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Contractual</w:t>
            </w:r>
          </w:p>
        </w:tc>
        <w:tc>
          <w:tcPr>
            <w:tcW w:w="3192" w:type="dxa"/>
          </w:tcPr>
          <w:p w14:paraId="313A53EA" w14:textId="77777777" w:rsidR="004E0832" w:rsidRDefault="004E0832" w:rsidP="004E0832">
            <w:pPr>
              <w:pStyle w:val="NoSpacing"/>
              <w:jc w:val="right"/>
            </w:pPr>
          </w:p>
        </w:tc>
        <w:tc>
          <w:tcPr>
            <w:tcW w:w="3192" w:type="dxa"/>
            <w:tcBorders>
              <w:right w:val="single" w:sz="18" w:space="0" w:color="auto"/>
            </w:tcBorders>
          </w:tcPr>
          <w:p w14:paraId="25B2130C" w14:textId="77777777" w:rsidR="004E0832" w:rsidRDefault="004E0832" w:rsidP="004E0832">
            <w:pPr>
              <w:pStyle w:val="NoSpacing"/>
              <w:jc w:val="right"/>
            </w:pPr>
          </w:p>
        </w:tc>
      </w:tr>
      <w:tr w:rsidR="004E0832" w14:paraId="49340567" w14:textId="77777777" w:rsidTr="00B87F0A">
        <w:tc>
          <w:tcPr>
            <w:tcW w:w="3192" w:type="dxa"/>
            <w:tcBorders>
              <w:left w:val="single" w:sz="18" w:space="0" w:color="auto"/>
              <w:bottom w:val="single" w:sz="18" w:space="0" w:color="auto"/>
            </w:tcBorders>
          </w:tcPr>
          <w:p w14:paraId="581F6381" w14:textId="77777777" w:rsidR="004E0832" w:rsidRPr="004E0832" w:rsidRDefault="004E0832" w:rsidP="004E0832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Other</w:t>
            </w:r>
          </w:p>
        </w:tc>
        <w:tc>
          <w:tcPr>
            <w:tcW w:w="3192" w:type="dxa"/>
            <w:tcBorders>
              <w:bottom w:val="single" w:sz="18" w:space="0" w:color="auto"/>
            </w:tcBorders>
          </w:tcPr>
          <w:p w14:paraId="47392015" w14:textId="77777777" w:rsidR="004E0832" w:rsidRDefault="004E0832" w:rsidP="004E0832">
            <w:pPr>
              <w:pStyle w:val="NoSpacing"/>
              <w:jc w:val="right"/>
            </w:pPr>
          </w:p>
        </w:tc>
        <w:tc>
          <w:tcPr>
            <w:tcW w:w="3192" w:type="dxa"/>
            <w:tcBorders>
              <w:bottom w:val="single" w:sz="18" w:space="0" w:color="auto"/>
              <w:right w:val="single" w:sz="18" w:space="0" w:color="auto"/>
            </w:tcBorders>
          </w:tcPr>
          <w:p w14:paraId="7590A5C2" w14:textId="77777777" w:rsidR="004E0832" w:rsidRDefault="004E0832" w:rsidP="004E0832">
            <w:pPr>
              <w:pStyle w:val="NoSpacing"/>
              <w:jc w:val="right"/>
            </w:pPr>
          </w:p>
        </w:tc>
      </w:tr>
      <w:tr w:rsidR="004E0832" w:rsidRPr="004E0832" w14:paraId="0D180B64" w14:textId="77777777" w:rsidTr="00B87F0A"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BC0190E" w14:textId="77777777" w:rsidR="004E0832" w:rsidRPr="004E0832" w:rsidRDefault="004E0832" w:rsidP="004E0832">
            <w:pPr>
              <w:pStyle w:val="NoSpacing"/>
              <w:rPr>
                <w:b/>
                <w:sz w:val="8"/>
                <w:szCs w:val="8"/>
              </w:rPr>
            </w:pPr>
          </w:p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38E29B8" w14:textId="77777777" w:rsidR="004E0832" w:rsidRPr="004E0832" w:rsidRDefault="004E0832" w:rsidP="004E0832">
            <w:pPr>
              <w:pStyle w:val="NoSpacing"/>
              <w:jc w:val="right"/>
              <w:rPr>
                <w:sz w:val="8"/>
                <w:szCs w:val="8"/>
              </w:rPr>
            </w:pPr>
          </w:p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E34698" w14:textId="77777777" w:rsidR="004E0832" w:rsidRPr="004E0832" w:rsidRDefault="004E0832" w:rsidP="004E0832">
            <w:pPr>
              <w:pStyle w:val="NoSpacing"/>
              <w:jc w:val="right"/>
              <w:rPr>
                <w:sz w:val="8"/>
                <w:szCs w:val="8"/>
              </w:rPr>
            </w:pPr>
          </w:p>
        </w:tc>
      </w:tr>
      <w:tr w:rsidR="004E0832" w14:paraId="0B9E69DE" w14:textId="77777777" w:rsidTr="00B87F0A">
        <w:tc>
          <w:tcPr>
            <w:tcW w:w="3192" w:type="dxa"/>
            <w:tcBorders>
              <w:top w:val="single" w:sz="18" w:space="0" w:color="auto"/>
              <w:left w:val="single" w:sz="18" w:space="0" w:color="auto"/>
            </w:tcBorders>
          </w:tcPr>
          <w:p w14:paraId="6E79AA75" w14:textId="77777777" w:rsidR="004E0832" w:rsidRPr="004E0832" w:rsidRDefault="004E0832" w:rsidP="004E0832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Direct Costs Sub-Total</w:t>
            </w:r>
          </w:p>
        </w:tc>
        <w:tc>
          <w:tcPr>
            <w:tcW w:w="3192" w:type="dxa"/>
            <w:tcBorders>
              <w:top w:val="single" w:sz="18" w:space="0" w:color="auto"/>
            </w:tcBorders>
          </w:tcPr>
          <w:p w14:paraId="4C8D2E02" w14:textId="77777777" w:rsidR="004E0832" w:rsidRDefault="004E0832" w:rsidP="004E0832">
            <w:pPr>
              <w:pStyle w:val="NoSpacing"/>
              <w:jc w:val="right"/>
            </w:pPr>
          </w:p>
        </w:tc>
        <w:tc>
          <w:tcPr>
            <w:tcW w:w="3192" w:type="dxa"/>
            <w:tcBorders>
              <w:top w:val="single" w:sz="18" w:space="0" w:color="auto"/>
              <w:right w:val="single" w:sz="18" w:space="0" w:color="auto"/>
            </w:tcBorders>
          </w:tcPr>
          <w:p w14:paraId="5F2AE4F5" w14:textId="77777777" w:rsidR="004E0832" w:rsidRDefault="004E0832" w:rsidP="004E0832">
            <w:pPr>
              <w:pStyle w:val="NoSpacing"/>
              <w:jc w:val="right"/>
            </w:pPr>
          </w:p>
        </w:tc>
      </w:tr>
      <w:tr w:rsidR="004E0832" w14:paraId="5A4FE8C3" w14:textId="77777777" w:rsidTr="00B87F0A">
        <w:tc>
          <w:tcPr>
            <w:tcW w:w="3192" w:type="dxa"/>
            <w:tcBorders>
              <w:left w:val="single" w:sz="18" w:space="0" w:color="auto"/>
              <w:bottom w:val="single" w:sz="18" w:space="0" w:color="auto"/>
            </w:tcBorders>
          </w:tcPr>
          <w:p w14:paraId="57501B7A" w14:textId="77777777" w:rsidR="004E0832" w:rsidRPr="004E0832" w:rsidRDefault="004E0832" w:rsidP="004E0832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Indirect Costs</w:t>
            </w:r>
          </w:p>
        </w:tc>
        <w:tc>
          <w:tcPr>
            <w:tcW w:w="3192" w:type="dxa"/>
            <w:tcBorders>
              <w:bottom w:val="single" w:sz="18" w:space="0" w:color="auto"/>
            </w:tcBorders>
          </w:tcPr>
          <w:p w14:paraId="373AE925" w14:textId="77777777" w:rsidR="004E0832" w:rsidRDefault="004E0832" w:rsidP="004E0832">
            <w:pPr>
              <w:pStyle w:val="NoSpacing"/>
              <w:jc w:val="right"/>
            </w:pPr>
          </w:p>
        </w:tc>
        <w:tc>
          <w:tcPr>
            <w:tcW w:w="3192" w:type="dxa"/>
            <w:tcBorders>
              <w:bottom w:val="single" w:sz="18" w:space="0" w:color="auto"/>
              <w:right w:val="single" w:sz="18" w:space="0" w:color="auto"/>
            </w:tcBorders>
          </w:tcPr>
          <w:p w14:paraId="6A0EF167" w14:textId="77777777" w:rsidR="004E0832" w:rsidRDefault="004E0832" w:rsidP="004E0832">
            <w:pPr>
              <w:pStyle w:val="NoSpacing"/>
              <w:jc w:val="right"/>
            </w:pPr>
          </w:p>
        </w:tc>
      </w:tr>
      <w:tr w:rsidR="004E0832" w:rsidRPr="004E0832" w14:paraId="792694B8" w14:textId="77777777" w:rsidTr="00B87F0A"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6A173B4" w14:textId="77777777" w:rsidR="004E0832" w:rsidRPr="004E0832" w:rsidRDefault="004E0832" w:rsidP="004E0832">
            <w:pPr>
              <w:pStyle w:val="NoSpacing"/>
              <w:rPr>
                <w:b/>
                <w:sz w:val="8"/>
                <w:szCs w:val="8"/>
              </w:rPr>
            </w:pPr>
          </w:p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AE0ABB0" w14:textId="77777777" w:rsidR="004E0832" w:rsidRPr="004E0832" w:rsidRDefault="004E0832" w:rsidP="004E0832">
            <w:pPr>
              <w:pStyle w:val="NoSpacing"/>
              <w:jc w:val="right"/>
              <w:rPr>
                <w:sz w:val="8"/>
                <w:szCs w:val="8"/>
              </w:rPr>
            </w:pPr>
          </w:p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8275CF9" w14:textId="77777777" w:rsidR="004E0832" w:rsidRPr="004E0832" w:rsidRDefault="004E0832" w:rsidP="004E0832">
            <w:pPr>
              <w:pStyle w:val="NoSpacing"/>
              <w:jc w:val="right"/>
              <w:rPr>
                <w:sz w:val="8"/>
                <w:szCs w:val="8"/>
              </w:rPr>
            </w:pPr>
          </w:p>
        </w:tc>
      </w:tr>
      <w:tr w:rsidR="004E0832" w14:paraId="01E255E4" w14:textId="77777777" w:rsidTr="00B87F0A"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82455FF" w14:textId="77777777" w:rsidR="004E0832" w:rsidRPr="004E0832" w:rsidRDefault="004E0832" w:rsidP="004E0832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Total Federal Costs</w:t>
            </w:r>
          </w:p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</w:tcBorders>
          </w:tcPr>
          <w:p w14:paraId="0503FAEC" w14:textId="77777777" w:rsidR="004E0832" w:rsidRDefault="004E0832" w:rsidP="004E0832">
            <w:pPr>
              <w:pStyle w:val="NoSpacing"/>
              <w:jc w:val="right"/>
            </w:pPr>
          </w:p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BDD6B3" w14:textId="77777777" w:rsidR="004E0832" w:rsidRDefault="004E0832" w:rsidP="004E0832">
            <w:pPr>
              <w:pStyle w:val="NoSpacing"/>
              <w:jc w:val="right"/>
            </w:pPr>
          </w:p>
        </w:tc>
      </w:tr>
    </w:tbl>
    <w:p w14:paraId="34C73B06" w14:textId="77777777" w:rsidR="00164899" w:rsidRDefault="00164899">
      <w:pPr>
        <w:rPr>
          <w:caps/>
          <w:color w:val="243E16" w:themeColor="accent1" w:themeShade="7F"/>
          <w:spacing w:val="15"/>
        </w:rPr>
      </w:pPr>
      <w:r>
        <w:br w:type="page"/>
      </w:r>
    </w:p>
    <w:p w14:paraId="6305BC88" w14:textId="1D35D208" w:rsidR="00C60443" w:rsidRDefault="00C60443" w:rsidP="00D72603">
      <w:pPr>
        <w:pStyle w:val="Heading3"/>
        <w:spacing w:line="240" w:lineRule="auto"/>
      </w:pPr>
      <w:r>
        <w:lastRenderedPageBreak/>
        <w:t>Program Income</w:t>
      </w:r>
    </w:p>
    <w:p w14:paraId="33D0FB8E" w14:textId="77777777" w:rsidR="00D72603" w:rsidRPr="00D72603" w:rsidRDefault="00D72603" w:rsidP="00D72603">
      <w:pPr>
        <w:spacing w:after="0" w:line="240" w:lineRule="auto"/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121"/>
        <w:gridCol w:w="3100"/>
        <w:gridCol w:w="3093"/>
      </w:tblGrid>
      <w:tr w:rsidR="00C60443" w:rsidRPr="00C60443" w14:paraId="3A86E7B5" w14:textId="77777777" w:rsidTr="00164899">
        <w:trPr>
          <w:tblHeader/>
        </w:trPr>
        <w:tc>
          <w:tcPr>
            <w:tcW w:w="31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499202B" w14:textId="77777777" w:rsidR="00116897" w:rsidRDefault="00116897" w:rsidP="00116897">
            <w:pPr>
              <w:pStyle w:val="NoSpacing"/>
              <w:rPr>
                <w:b/>
              </w:rPr>
            </w:pPr>
            <w:r>
              <w:rPr>
                <w:b/>
              </w:rPr>
              <w:t>Source/</w:t>
            </w:r>
            <w:r w:rsidR="00C60443" w:rsidRPr="00C60443">
              <w:rPr>
                <w:b/>
              </w:rPr>
              <w:t>Nature</w:t>
            </w:r>
            <w:r>
              <w:rPr>
                <w:b/>
              </w:rPr>
              <w:t xml:space="preserve"> </w:t>
            </w:r>
          </w:p>
          <w:p w14:paraId="2173C8FF" w14:textId="77777777" w:rsidR="00C60443" w:rsidRPr="00C60443" w:rsidRDefault="00C60443" w:rsidP="00116897">
            <w:pPr>
              <w:pStyle w:val="NoSpacing"/>
              <w:rPr>
                <w:b/>
              </w:rPr>
            </w:pPr>
            <w:r w:rsidRPr="00C60443">
              <w:rPr>
                <w:b/>
              </w:rPr>
              <w:t>(i.e., registration fees)</w:t>
            </w:r>
          </w:p>
        </w:tc>
        <w:tc>
          <w:tcPr>
            <w:tcW w:w="31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F29B07" w14:textId="77777777" w:rsidR="00C60443" w:rsidRPr="00C60443" w:rsidRDefault="00A81965" w:rsidP="00C6044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Amount </w:t>
            </w:r>
            <w:r w:rsidR="00C60443" w:rsidRPr="00C60443">
              <w:rPr>
                <w:b/>
              </w:rPr>
              <w:t>Approved in Budget</w:t>
            </w:r>
          </w:p>
        </w:tc>
        <w:tc>
          <w:tcPr>
            <w:tcW w:w="30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33244D2" w14:textId="77777777" w:rsidR="00C60443" w:rsidRPr="00C60443" w:rsidRDefault="00C60443" w:rsidP="00C60443">
            <w:pPr>
              <w:pStyle w:val="NoSpacing"/>
              <w:jc w:val="center"/>
              <w:rPr>
                <w:b/>
              </w:rPr>
            </w:pPr>
            <w:r w:rsidRPr="00C60443">
              <w:rPr>
                <w:b/>
              </w:rPr>
              <w:t>Actual Amount Earned</w:t>
            </w:r>
          </w:p>
        </w:tc>
      </w:tr>
      <w:tr w:rsidR="00C60443" w:rsidRPr="00C60443" w14:paraId="64030342" w14:textId="77777777" w:rsidTr="00164899">
        <w:tc>
          <w:tcPr>
            <w:tcW w:w="3121" w:type="dxa"/>
            <w:tcBorders>
              <w:top w:val="single" w:sz="18" w:space="0" w:color="auto"/>
            </w:tcBorders>
          </w:tcPr>
          <w:p w14:paraId="6473E62B" w14:textId="77777777" w:rsidR="00C60443" w:rsidRPr="00C60443" w:rsidRDefault="00C60443" w:rsidP="00D2340B">
            <w:pPr>
              <w:pStyle w:val="NoSpacing"/>
              <w:rPr>
                <w:b/>
              </w:rPr>
            </w:pPr>
          </w:p>
        </w:tc>
        <w:tc>
          <w:tcPr>
            <w:tcW w:w="3100" w:type="dxa"/>
            <w:tcBorders>
              <w:top w:val="single" w:sz="18" w:space="0" w:color="auto"/>
            </w:tcBorders>
          </w:tcPr>
          <w:p w14:paraId="4D51E12D" w14:textId="77777777" w:rsidR="00C60443" w:rsidRPr="00C60443" w:rsidRDefault="00C60443" w:rsidP="00C60443">
            <w:pPr>
              <w:pStyle w:val="NoSpacing"/>
              <w:jc w:val="right"/>
            </w:pPr>
          </w:p>
        </w:tc>
        <w:tc>
          <w:tcPr>
            <w:tcW w:w="3093" w:type="dxa"/>
            <w:tcBorders>
              <w:top w:val="single" w:sz="18" w:space="0" w:color="auto"/>
            </w:tcBorders>
          </w:tcPr>
          <w:p w14:paraId="59386838" w14:textId="77777777" w:rsidR="00C60443" w:rsidRPr="00C60443" w:rsidRDefault="00C60443" w:rsidP="00C60443">
            <w:pPr>
              <w:pStyle w:val="NoSpacing"/>
              <w:jc w:val="right"/>
            </w:pPr>
          </w:p>
        </w:tc>
      </w:tr>
      <w:tr w:rsidR="00C60443" w:rsidRPr="00C60443" w14:paraId="412874AE" w14:textId="77777777" w:rsidTr="00164899">
        <w:tc>
          <w:tcPr>
            <w:tcW w:w="3121" w:type="dxa"/>
            <w:tcBorders>
              <w:bottom w:val="single" w:sz="4" w:space="0" w:color="auto"/>
            </w:tcBorders>
          </w:tcPr>
          <w:p w14:paraId="62A0EFCA" w14:textId="77777777" w:rsidR="00C60443" w:rsidRPr="00C60443" w:rsidRDefault="00C60443" w:rsidP="00D2340B">
            <w:pPr>
              <w:pStyle w:val="NoSpacing"/>
              <w:rPr>
                <w:b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531BF90A" w14:textId="77777777" w:rsidR="00C60443" w:rsidRPr="00C60443" w:rsidRDefault="00C60443" w:rsidP="00C60443">
            <w:pPr>
              <w:pStyle w:val="NoSpacing"/>
              <w:jc w:val="right"/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14:paraId="732DDA9B" w14:textId="77777777" w:rsidR="00C60443" w:rsidRPr="00C60443" w:rsidRDefault="00C60443" w:rsidP="00C60443">
            <w:pPr>
              <w:pStyle w:val="NoSpacing"/>
              <w:jc w:val="right"/>
            </w:pPr>
          </w:p>
        </w:tc>
      </w:tr>
      <w:tr w:rsidR="00116897" w:rsidRPr="00C60443" w14:paraId="02594DDF" w14:textId="77777777" w:rsidTr="00164899">
        <w:tc>
          <w:tcPr>
            <w:tcW w:w="3121" w:type="dxa"/>
            <w:tcBorders>
              <w:top w:val="single" w:sz="4" w:space="0" w:color="auto"/>
              <w:bottom w:val="single" w:sz="18" w:space="0" w:color="auto"/>
            </w:tcBorders>
          </w:tcPr>
          <w:p w14:paraId="4811012A" w14:textId="77777777" w:rsidR="00116897" w:rsidRPr="00C60443" w:rsidRDefault="00116897" w:rsidP="00D2340B">
            <w:pPr>
              <w:pStyle w:val="NoSpacing"/>
              <w:rPr>
                <w:b/>
              </w:rPr>
            </w:pPr>
          </w:p>
        </w:tc>
        <w:tc>
          <w:tcPr>
            <w:tcW w:w="3100" w:type="dxa"/>
            <w:tcBorders>
              <w:top w:val="single" w:sz="4" w:space="0" w:color="auto"/>
              <w:bottom w:val="single" w:sz="18" w:space="0" w:color="auto"/>
            </w:tcBorders>
          </w:tcPr>
          <w:p w14:paraId="4F668CD0" w14:textId="77777777" w:rsidR="00116897" w:rsidRPr="00C60443" w:rsidRDefault="00116897" w:rsidP="00C60443">
            <w:pPr>
              <w:pStyle w:val="NoSpacing"/>
              <w:jc w:val="right"/>
            </w:pPr>
          </w:p>
        </w:tc>
        <w:tc>
          <w:tcPr>
            <w:tcW w:w="3093" w:type="dxa"/>
            <w:tcBorders>
              <w:top w:val="single" w:sz="4" w:space="0" w:color="auto"/>
              <w:bottom w:val="single" w:sz="18" w:space="0" w:color="auto"/>
            </w:tcBorders>
          </w:tcPr>
          <w:p w14:paraId="2C34D843" w14:textId="77777777" w:rsidR="00116897" w:rsidRPr="00C60443" w:rsidRDefault="00116897" w:rsidP="00C60443">
            <w:pPr>
              <w:pStyle w:val="NoSpacing"/>
              <w:jc w:val="right"/>
            </w:pPr>
          </w:p>
        </w:tc>
      </w:tr>
      <w:tr w:rsidR="00C60443" w:rsidRPr="00C60443" w14:paraId="7D90DB11" w14:textId="77777777" w:rsidTr="00164899">
        <w:tc>
          <w:tcPr>
            <w:tcW w:w="31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70D1B16" w14:textId="77777777" w:rsidR="00C60443" w:rsidRPr="00C60443" w:rsidRDefault="00C60443" w:rsidP="00D2340B">
            <w:pPr>
              <w:pStyle w:val="NoSpacing"/>
              <w:rPr>
                <w:b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CD4E1E1" w14:textId="77777777" w:rsidR="00C60443" w:rsidRPr="00C60443" w:rsidRDefault="00C60443" w:rsidP="00D2340B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30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DEA38C6" w14:textId="77777777" w:rsidR="00C60443" w:rsidRPr="00C60443" w:rsidRDefault="00C60443" w:rsidP="00D2340B">
            <w:pPr>
              <w:pStyle w:val="NoSpacing"/>
              <w:rPr>
                <w:sz w:val="8"/>
                <w:szCs w:val="8"/>
              </w:rPr>
            </w:pPr>
          </w:p>
        </w:tc>
      </w:tr>
      <w:tr w:rsidR="00C60443" w:rsidRPr="00C60443" w14:paraId="6DE22A06" w14:textId="77777777" w:rsidTr="00164899">
        <w:tc>
          <w:tcPr>
            <w:tcW w:w="3121" w:type="dxa"/>
            <w:tcBorders>
              <w:top w:val="single" w:sz="18" w:space="0" w:color="auto"/>
            </w:tcBorders>
          </w:tcPr>
          <w:p w14:paraId="393124E5" w14:textId="77777777" w:rsidR="00C60443" w:rsidRPr="00C60443" w:rsidRDefault="00C60443" w:rsidP="00D2340B">
            <w:pPr>
              <w:pStyle w:val="NoSpacing"/>
              <w:rPr>
                <w:b/>
              </w:rPr>
            </w:pPr>
            <w:r w:rsidRPr="00C60443">
              <w:rPr>
                <w:b/>
              </w:rPr>
              <w:t>Total Program Income Earned</w:t>
            </w:r>
          </w:p>
        </w:tc>
        <w:tc>
          <w:tcPr>
            <w:tcW w:w="3100" w:type="dxa"/>
            <w:tcBorders>
              <w:top w:val="single" w:sz="18" w:space="0" w:color="auto"/>
            </w:tcBorders>
          </w:tcPr>
          <w:p w14:paraId="2D6139A3" w14:textId="77777777" w:rsidR="00C60443" w:rsidRPr="00C60443" w:rsidRDefault="00C60443" w:rsidP="00C60443">
            <w:pPr>
              <w:pStyle w:val="NoSpacing"/>
              <w:jc w:val="right"/>
            </w:pPr>
          </w:p>
        </w:tc>
        <w:tc>
          <w:tcPr>
            <w:tcW w:w="3093" w:type="dxa"/>
            <w:tcBorders>
              <w:top w:val="single" w:sz="18" w:space="0" w:color="auto"/>
            </w:tcBorders>
          </w:tcPr>
          <w:p w14:paraId="05ECF0E5" w14:textId="77777777" w:rsidR="00C60443" w:rsidRPr="00C60443" w:rsidRDefault="00C60443" w:rsidP="00C60443">
            <w:pPr>
              <w:pStyle w:val="NoSpacing"/>
              <w:jc w:val="right"/>
            </w:pPr>
          </w:p>
        </w:tc>
      </w:tr>
    </w:tbl>
    <w:p w14:paraId="18732829" w14:textId="77777777" w:rsidR="004E0832" w:rsidRDefault="004E0832" w:rsidP="00072DBD">
      <w:pPr>
        <w:pStyle w:val="Heading2"/>
      </w:pPr>
      <w:r>
        <w:t>Activities Performed</w:t>
      </w:r>
    </w:p>
    <w:p w14:paraId="14D869AA" w14:textId="000DA376" w:rsidR="00751049" w:rsidRDefault="00751049" w:rsidP="00C60443">
      <w:pPr>
        <w:pStyle w:val="SectionInstructions"/>
      </w:pPr>
      <w:r>
        <w:t>Address the below sections as they relate to this period of performance.</w:t>
      </w:r>
    </w:p>
    <w:p w14:paraId="4D5A5E26" w14:textId="77777777" w:rsidR="00751049" w:rsidRDefault="00751049" w:rsidP="00072DBD">
      <w:pPr>
        <w:pStyle w:val="Heading3"/>
      </w:pPr>
      <w:r>
        <w:t>Accomplishments</w:t>
      </w:r>
    </w:p>
    <w:p w14:paraId="1EDAA4E9" w14:textId="77777777" w:rsidR="00774E23" w:rsidRDefault="00774E23" w:rsidP="00774E23">
      <w:pPr>
        <w:tabs>
          <w:tab w:val="right" w:pos="9360"/>
        </w:tabs>
      </w:pPr>
      <w:r w:rsidRPr="00774E23">
        <w:rPr>
          <w:rStyle w:val="Strong"/>
        </w:rPr>
        <w:t xml:space="preserve">Estimate the </w:t>
      </w:r>
      <w:r>
        <w:rPr>
          <w:rStyle w:val="Strong"/>
        </w:rPr>
        <w:t xml:space="preserve">Total </w:t>
      </w:r>
      <w:r w:rsidRPr="00774E23">
        <w:rPr>
          <w:rStyle w:val="Strong"/>
        </w:rPr>
        <w:t>Percentage (%) of Work Completed on the Project</w:t>
      </w:r>
      <w:r w:rsidRPr="00774E23">
        <w:rPr>
          <w:u w:val="dotted"/>
        </w:rPr>
        <w:tab/>
      </w:r>
      <w:sdt>
        <w:sdtPr>
          <w:id w:val="-1358033803"/>
          <w:placeholder>
            <w:docPart w:val="BD6DAAA2D1CF4D7C9FD7B88B7CA52EB6"/>
          </w:placeholder>
          <w:showingPlcHdr/>
        </w:sdtPr>
        <w:sdtEndPr/>
        <w:sdtContent>
          <w:r>
            <w:rPr>
              <w:rStyle w:val="PlaceholderText"/>
            </w:rPr>
            <w:t>Enter Percent</w:t>
          </w:r>
        </w:sdtContent>
      </w:sdt>
      <w:r>
        <w:t>%</w:t>
      </w:r>
    </w:p>
    <w:p w14:paraId="44F52E99" w14:textId="77777777" w:rsidR="00751049" w:rsidRDefault="00751049" w:rsidP="00C60443">
      <w:pPr>
        <w:pStyle w:val="SectionInstructions"/>
      </w:pPr>
      <w:r>
        <w:t>List your accomplishments for this period of performance and indicate how these accomplishments assist in the fulfillment of your project’s objective(s), outcome(s), and/or indicator(s).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45"/>
      </w:tblGrid>
      <w:tr w:rsidR="00751049" w:rsidRPr="00751049" w14:paraId="66A9B4AC" w14:textId="77777777" w:rsidTr="003A017B">
        <w:tc>
          <w:tcPr>
            <w:tcW w:w="4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D098704" w14:textId="77777777" w:rsidR="00751049" w:rsidRPr="00751049" w:rsidRDefault="00751049" w:rsidP="00751049">
            <w:pPr>
              <w:pStyle w:val="NoSpacing"/>
              <w:jc w:val="center"/>
              <w:rPr>
                <w:b/>
              </w:rPr>
            </w:pPr>
            <w:r w:rsidRPr="00751049">
              <w:rPr>
                <w:b/>
              </w:rPr>
              <w:t>Accomplishment</w:t>
            </w:r>
          </w:p>
        </w:tc>
        <w:tc>
          <w:tcPr>
            <w:tcW w:w="47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18D595A" w14:textId="77777777" w:rsidR="00751049" w:rsidRPr="00751049" w:rsidRDefault="00751049" w:rsidP="00751049">
            <w:pPr>
              <w:pStyle w:val="NoSpacing"/>
              <w:jc w:val="center"/>
              <w:rPr>
                <w:b/>
              </w:rPr>
            </w:pPr>
            <w:r w:rsidRPr="00751049">
              <w:rPr>
                <w:b/>
              </w:rPr>
              <w:t>Relevance to Objective, Outcome, and/or Indicator</w:t>
            </w:r>
          </w:p>
        </w:tc>
      </w:tr>
      <w:tr w:rsidR="00751049" w14:paraId="45C9D603" w14:textId="77777777" w:rsidTr="003A017B">
        <w:tc>
          <w:tcPr>
            <w:tcW w:w="4788" w:type="dxa"/>
            <w:tcBorders>
              <w:top w:val="single" w:sz="18" w:space="0" w:color="auto"/>
              <w:left w:val="single" w:sz="4" w:space="0" w:color="auto"/>
            </w:tcBorders>
          </w:tcPr>
          <w:p w14:paraId="178528AB" w14:textId="77777777" w:rsidR="00751049" w:rsidRDefault="00751049" w:rsidP="00751049">
            <w:pPr>
              <w:pStyle w:val="NoSpacing"/>
            </w:pPr>
          </w:p>
        </w:tc>
        <w:tc>
          <w:tcPr>
            <w:tcW w:w="4788" w:type="dxa"/>
            <w:tcBorders>
              <w:top w:val="single" w:sz="18" w:space="0" w:color="auto"/>
              <w:right w:val="single" w:sz="4" w:space="0" w:color="auto"/>
            </w:tcBorders>
          </w:tcPr>
          <w:p w14:paraId="6A75D719" w14:textId="77777777" w:rsidR="00751049" w:rsidRDefault="00751049" w:rsidP="00751049">
            <w:pPr>
              <w:pStyle w:val="NoSpacing"/>
            </w:pPr>
          </w:p>
        </w:tc>
      </w:tr>
      <w:tr w:rsidR="00751049" w14:paraId="7FD4AB77" w14:textId="77777777" w:rsidTr="003A017B">
        <w:tc>
          <w:tcPr>
            <w:tcW w:w="4788" w:type="dxa"/>
            <w:tcBorders>
              <w:left w:val="single" w:sz="4" w:space="0" w:color="auto"/>
            </w:tcBorders>
          </w:tcPr>
          <w:p w14:paraId="6B241B90" w14:textId="77777777" w:rsidR="00751049" w:rsidRDefault="00751049" w:rsidP="00751049">
            <w:pPr>
              <w:pStyle w:val="NoSpacing"/>
            </w:pPr>
          </w:p>
        </w:tc>
        <w:tc>
          <w:tcPr>
            <w:tcW w:w="4788" w:type="dxa"/>
            <w:tcBorders>
              <w:right w:val="single" w:sz="4" w:space="0" w:color="auto"/>
            </w:tcBorders>
          </w:tcPr>
          <w:p w14:paraId="6342416C" w14:textId="77777777" w:rsidR="00751049" w:rsidRDefault="00751049" w:rsidP="00751049">
            <w:pPr>
              <w:pStyle w:val="NoSpacing"/>
            </w:pPr>
          </w:p>
        </w:tc>
      </w:tr>
      <w:tr w:rsidR="00751049" w14:paraId="2A38A050" w14:textId="77777777" w:rsidTr="003A017B">
        <w:tc>
          <w:tcPr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EF44" w14:textId="77777777" w:rsidR="00751049" w:rsidRDefault="00751049" w:rsidP="00751049">
            <w:pPr>
              <w:pStyle w:val="NoSpacing"/>
            </w:pPr>
          </w:p>
        </w:tc>
        <w:tc>
          <w:tcPr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C111" w14:textId="77777777" w:rsidR="00751049" w:rsidRDefault="00751049" w:rsidP="00751049">
            <w:pPr>
              <w:pStyle w:val="NoSpacing"/>
            </w:pPr>
          </w:p>
        </w:tc>
      </w:tr>
    </w:tbl>
    <w:p w14:paraId="596AEFB5" w14:textId="4773FE9A" w:rsidR="00751049" w:rsidRDefault="00751049" w:rsidP="00072DBD">
      <w:pPr>
        <w:pStyle w:val="Heading3"/>
      </w:pPr>
      <w:r>
        <w:t>Challenges</w:t>
      </w:r>
      <w:r w:rsidR="005005FD">
        <w:t xml:space="preserve"> and Developments</w:t>
      </w:r>
    </w:p>
    <w:p w14:paraId="767ADA01" w14:textId="48A997FA" w:rsidR="00751049" w:rsidRPr="00B87F0A" w:rsidRDefault="005005FD" w:rsidP="00C60443">
      <w:pPr>
        <w:pStyle w:val="SectionInstructions"/>
      </w:pPr>
      <w:r>
        <w:t xml:space="preserve">Provide any </w:t>
      </w:r>
      <w:r w:rsidR="00751049" w:rsidRPr="00B87F0A">
        <w:t>challenges</w:t>
      </w:r>
      <w:r>
        <w:t xml:space="preserve"> to the completion of your project or any positive developments outside of the project’s original intent that you experienced during this period of performance</w:t>
      </w:r>
      <w:r w:rsidR="00751049" w:rsidRPr="00B87F0A">
        <w:t>.</w:t>
      </w:r>
      <w:r w:rsidR="004D1EFE">
        <w:t xml:space="preserve"> </w:t>
      </w:r>
      <w:r>
        <w:t>If</w:t>
      </w:r>
      <w:r w:rsidR="00F27EDC" w:rsidRPr="00F27EDC">
        <w:t xml:space="preserve"> those challenges</w:t>
      </w:r>
      <w:r>
        <w:t xml:space="preserve"> or developments</w:t>
      </w:r>
      <w:r w:rsidR="00F27EDC" w:rsidRPr="00F27EDC">
        <w:t xml:space="preserve"> result</w:t>
      </w:r>
      <w:r>
        <w:t xml:space="preserve">ed </w:t>
      </w:r>
      <w:r w:rsidR="00F27EDC">
        <w:t>or will result</w:t>
      </w:r>
      <w:r w:rsidR="00F27EDC" w:rsidRPr="00F27EDC">
        <w:t xml:space="preserve"> in</w:t>
      </w:r>
      <w:r>
        <w:t xml:space="preserve"> corrective actions and/or</w:t>
      </w:r>
      <w:r w:rsidR="00F27EDC" w:rsidRPr="00F27EDC">
        <w:t xml:space="preserve"> changes to the project</w:t>
      </w:r>
      <w:r>
        <w:t>,</w:t>
      </w:r>
      <w:r w:rsidR="00F27EDC">
        <w:t xml:space="preserve"> include those in </w:t>
      </w:r>
      <w:r>
        <w:t>the space below</w:t>
      </w:r>
      <w:r w:rsidR="00F27ED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50"/>
      </w:tblGrid>
      <w:tr w:rsidR="00751049" w:rsidRPr="00751049" w14:paraId="2610EEBD" w14:textId="77777777" w:rsidTr="003A017B">
        <w:tc>
          <w:tcPr>
            <w:tcW w:w="4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20A3DBD" w14:textId="7DF1FC96" w:rsidR="00751049" w:rsidRPr="00751049" w:rsidRDefault="00751049" w:rsidP="00CC57EB">
            <w:pPr>
              <w:pStyle w:val="NoSpacing"/>
              <w:jc w:val="center"/>
              <w:rPr>
                <w:b/>
              </w:rPr>
            </w:pPr>
            <w:r w:rsidRPr="00751049">
              <w:rPr>
                <w:b/>
              </w:rPr>
              <w:t>Challenge</w:t>
            </w:r>
            <w:r w:rsidR="005005FD">
              <w:rPr>
                <w:b/>
              </w:rPr>
              <w:t>s</w:t>
            </w:r>
            <w:r w:rsidR="00F27EDC">
              <w:rPr>
                <w:b/>
              </w:rPr>
              <w:t xml:space="preserve"> or </w:t>
            </w:r>
            <w:r w:rsidR="005005FD">
              <w:rPr>
                <w:b/>
              </w:rPr>
              <w:t>Developments</w:t>
            </w:r>
          </w:p>
        </w:tc>
        <w:tc>
          <w:tcPr>
            <w:tcW w:w="47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DEF72B9" w14:textId="4FC9CD02" w:rsidR="00751049" w:rsidRPr="00751049" w:rsidRDefault="00751049" w:rsidP="00751049">
            <w:pPr>
              <w:pStyle w:val="NoSpacing"/>
              <w:jc w:val="center"/>
              <w:rPr>
                <w:b/>
              </w:rPr>
            </w:pPr>
            <w:r w:rsidRPr="00751049">
              <w:rPr>
                <w:b/>
              </w:rPr>
              <w:t>Corrective Action</w:t>
            </w:r>
            <w:r w:rsidR="00F27EDC">
              <w:rPr>
                <w:b/>
              </w:rPr>
              <w:t xml:space="preserve"> and/or Project Change(s)</w:t>
            </w:r>
          </w:p>
        </w:tc>
      </w:tr>
      <w:tr w:rsidR="00751049" w14:paraId="0527B643" w14:textId="77777777" w:rsidTr="003A017B">
        <w:tc>
          <w:tcPr>
            <w:tcW w:w="47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7FBB" w14:textId="77777777" w:rsidR="00751049" w:rsidRDefault="00751049" w:rsidP="00751049">
            <w:pPr>
              <w:pStyle w:val="NoSpacing"/>
            </w:pPr>
          </w:p>
        </w:tc>
        <w:tc>
          <w:tcPr>
            <w:tcW w:w="47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162F" w14:textId="77777777" w:rsidR="00751049" w:rsidRDefault="00751049" w:rsidP="00751049">
            <w:pPr>
              <w:pStyle w:val="NoSpacing"/>
            </w:pPr>
          </w:p>
        </w:tc>
      </w:tr>
      <w:tr w:rsidR="00751049" w14:paraId="6A6EC152" w14:textId="77777777" w:rsidTr="003A017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9C2" w14:textId="77777777" w:rsidR="00751049" w:rsidRDefault="00751049" w:rsidP="00751049">
            <w:pPr>
              <w:pStyle w:val="NoSpacing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F1C3" w14:textId="77777777" w:rsidR="00751049" w:rsidRDefault="00751049" w:rsidP="00751049">
            <w:pPr>
              <w:pStyle w:val="NoSpacing"/>
            </w:pPr>
          </w:p>
        </w:tc>
      </w:tr>
      <w:tr w:rsidR="00751049" w14:paraId="6458F50A" w14:textId="77777777" w:rsidTr="003A017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DD1" w14:textId="77777777" w:rsidR="00751049" w:rsidRDefault="00751049" w:rsidP="00751049">
            <w:pPr>
              <w:pStyle w:val="NoSpacing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1B67" w14:textId="77777777" w:rsidR="00751049" w:rsidRDefault="00751049" w:rsidP="00751049">
            <w:pPr>
              <w:pStyle w:val="NoSpacing"/>
            </w:pPr>
          </w:p>
        </w:tc>
      </w:tr>
    </w:tbl>
    <w:p w14:paraId="4D4F69EB" w14:textId="77777777" w:rsidR="00B87F0A" w:rsidRDefault="00B87F0A" w:rsidP="00072DBD">
      <w:pPr>
        <w:pStyle w:val="Heading3"/>
      </w:pPr>
      <w:r>
        <w:t>Solely Enhancing the Competitiveness of Specialty Crops</w:t>
      </w:r>
    </w:p>
    <w:p w14:paraId="7A9F3D53" w14:textId="77777777" w:rsidR="004E0832" w:rsidRDefault="004E0832" w:rsidP="00C60443">
      <w:pPr>
        <w:pStyle w:val="SectionInstructions"/>
      </w:pPr>
      <w:r>
        <w:t>If the project has the potential to benefit non-specialty crop commodities, describe the activities that were conducted to ensure that grant funds were used to solely enhance the competitiveness of specialty crops.</w:t>
      </w:r>
    </w:p>
    <w:p w14:paraId="4A009B01" w14:textId="77777777" w:rsidR="00B87F0A" w:rsidRDefault="00B87F0A" w:rsidP="004E0832"/>
    <w:sectPr w:rsidR="00B87F0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C8C2" w14:textId="77777777" w:rsidR="00E9606D" w:rsidRDefault="00E9606D" w:rsidP="00D07261">
      <w:pPr>
        <w:spacing w:before="0" w:after="0" w:line="240" w:lineRule="auto"/>
      </w:pPr>
      <w:r>
        <w:separator/>
      </w:r>
    </w:p>
  </w:endnote>
  <w:endnote w:type="continuationSeparator" w:id="0">
    <w:p w14:paraId="1B1474B4" w14:textId="77777777" w:rsidR="00E9606D" w:rsidRDefault="00E9606D" w:rsidP="00D072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E382" w14:textId="77777777" w:rsidR="00447B74" w:rsidRDefault="00476E1A" w:rsidP="00D07261">
    <w:pPr>
      <w:pStyle w:val="Footer"/>
      <w:jc w:val="right"/>
    </w:pPr>
    <w:sdt>
      <w:sdtPr>
        <w:id w:val="1194570554"/>
        <w:docPartObj>
          <w:docPartGallery w:val="Page Numbers (Bottom of Page)"/>
          <w:docPartUnique/>
        </w:docPartObj>
      </w:sdtPr>
      <w:sdtEndPr/>
      <w:sdtContent>
        <w:r w:rsidR="00447B74">
          <w:t xml:space="preserve">Page | </w:t>
        </w:r>
        <w:r w:rsidR="00447B74">
          <w:fldChar w:fldCharType="begin"/>
        </w:r>
        <w:r w:rsidR="00447B74">
          <w:instrText xml:space="preserve"> PAGE   \* MERGEFORMAT </w:instrText>
        </w:r>
        <w:r w:rsidR="00447B74">
          <w:fldChar w:fldCharType="separate"/>
        </w:r>
        <w:r w:rsidR="00D87A8D">
          <w:rPr>
            <w:noProof/>
          </w:rPr>
          <w:t>2</w:t>
        </w:r>
        <w:r w:rsidR="00447B74">
          <w:rPr>
            <w:noProof/>
          </w:rPr>
          <w:fldChar w:fldCharType="end"/>
        </w:r>
        <w:r w:rsidR="00447B74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071A" w14:textId="77777777" w:rsidR="00E9606D" w:rsidRDefault="00E9606D" w:rsidP="00D07261">
      <w:pPr>
        <w:spacing w:before="0" w:after="0" w:line="240" w:lineRule="auto"/>
      </w:pPr>
      <w:r>
        <w:separator/>
      </w:r>
    </w:p>
  </w:footnote>
  <w:footnote w:type="continuationSeparator" w:id="0">
    <w:p w14:paraId="0C02161D" w14:textId="77777777" w:rsidR="00E9606D" w:rsidRDefault="00E9606D" w:rsidP="00D0726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B20"/>
    <w:multiLevelType w:val="hybridMultilevel"/>
    <w:tmpl w:val="8EDE6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D1DDE"/>
    <w:multiLevelType w:val="hybridMultilevel"/>
    <w:tmpl w:val="242285CA"/>
    <w:lvl w:ilvl="0" w:tplc="5F860CCE">
      <w:start w:val="1"/>
      <w:numFmt w:val="bullet"/>
      <w:lvlText w:val=""/>
      <w:lvlJc w:val="left"/>
      <w:pPr>
        <w:ind w:left="1066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5C917B4B"/>
    <w:multiLevelType w:val="hybridMultilevel"/>
    <w:tmpl w:val="9BB6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864982">
    <w:abstractNumId w:val="2"/>
  </w:num>
  <w:num w:numId="2" w16cid:durableId="232467703">
    <w:abstractNumId w:val="0"/>
  </w:num>
  <w:num w:numId="3" w16cid:durableId="99025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32"/>
    <w:rsid w:val="00001A41"/>
    <w:rsid w:val="000045A8"/>
    <w:rsid w:val="00046540"/>
    <w:rsid w:val="00072DBD"/>
    <w:rsid w:val="000A7F93"/>
    <w:rsid w:val="000B4FE1"/>
    <w:rsid w:val="001021CD"/>
    <w:rsid w:val="00116897"/>
    <w:rsid w:val="00120093"/>
    <w:rsid w:val="00121D89"/>
    <w:rsid w:val="00127979"/>
    <w:rsid w:val="00130861"/>
    <w:rsid w:val="00160D3F"/>
    <w:rsid w:val="00164899"/>
    <w:rsid w:val="00242624"/>
    <w:rsid w:val="00295215"/>
    <w:rsid w:val="002A6862"/>
    <w:rsid w:val="00303494"/>
    <w:rsid w:val="003A017B"/>
    <w:rsid w:val="003C58FD"/>
    <w:rsid w:val="003D6BEC"/>
    <w:rsid w:val="003E21EC"/>
    <w:rsid w:val="003F57E6"/>
    <w:rsid w:val="00447B74"/>
    <w:rsid w:val="00476E1A"/>
    <w:rsid w:val="004941F8"/>
    <w:rsid w:val="004D1EFE"/>
    <w:rsid w:val="004E0832"/>
    <w:rsid w:val="005005FD"/>
    <w:rsid w:val="0059124E"/>
    <w:rsid w:val="005C0316"/>
    <w:rsid w:val="005E5F63"/>
    <w:rsid w:val="005F6082"/>
    <w:rsid w:val="0066502A"/>
    <w:rsid w:val="006B1F36"/>
    <w:rsid w:val="006B3798"/>
    <w:rsid w:val="006B51E6"/>
    <w:rsid w:val="006C23E3"/>
    <w:rsid w:val="00702F0F"/>
    <w:rsid w:val="00751049"/>
    <w:rsid w:val="007614E8"/>
    <w:rsid w:val="00761C9C"/>
    <w:rsid w:val="00774E23"/>
    <w:rsid w:val="00791AA1"/>
    <w:rsid w:val="00797D42"/>
    <w:rsid w:val="007C7DD7"/>
    <w:rsid w:val="008029F7"/>
    <w:rsid w:val="00807DF3"/>
    <w:rsid w:val="00847DAD"/>
    <w:rsid w:val="0086686D"/>
    <w:rsid w:val="00916D03"/>
    <w:rsid w:val="00A30277"/>
    <w:rsid w:val="00A42E19"/>
    <w:rsid w:val="00A71FB7"/>
    <w:rsid w:val="00A81965"/>
    <w:rsid w:val="00AA63DA"/>
    <w:rsid w:val="00AC6DDC"/>
    <w:rsid w:val="00B87F0A"/>
    <w:rsid w:val="00B94867"/>
    <w:rsid w:val="00BC2E14"/>
    <w:rsid w:val="00BC5C4E"/>
    <w:rsid w:val="00BC73B2"/>
    <w:rsid w:val="00C31103"/>
    <w:rsid w:val="00C54D2B"/>
    <w:rsid w:val="00C60443"/>
    <w:rsid w:val="00CC57EB"/>
    <w:rsid w:val="00CE1A46"/>
    <w:rsid w:val="00D07261"/>
    <w:rsid w:val="00D2340B"/>
    <w:rsid w:val="00D453E8"/>
    <w:rsid w:val="00D72603"/>
    <w:rsid w:val="00D83A5E"/>
    <w:rsid w:val="00D84C9C"/>
    <w:rsid w:val="00D87A8D"/>
    <w:rsid w:val="00DC401F"/>
    <w:rsid w:val="00DD2959"/>
    <w:rsid w:val="00E269DA"/>
    <w:rsid w:val="00E34D5B"/>
    <w:rsid w:val="00E9606D"/>
    <w:rsid w:val="00EA199A"/>
    <w:rsid w:val="00EC2619"/>
    <w:rsid w:val="00EE1503"/>
    <w:rsid w:val="00F27EDC"/>
    <w:rsid w:val="00F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B1D18"/>
  <w15:docId w15:val="{1519BD1F-B1BF-4F02-9DD8-860362A9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99"/>
  </w:style>
  <w:style w:type="paragraph" w:styleId="Heading1">
    <w:name w:val="heading 1"/>
    <w:basedOn w:val="Normal"/>
    <w:next w:val="Normal"/>
    <w:link w:val="Heading1Char"/>
    <w:uiPriority w:val="9"/>
    <w:qFormat/>
    <w:rsid w:val="00164899"/>
    <w:pPr>
      <w:pBdr>
        <w:top w:val="single" w:sz="24" w:space="0" w:color="4A7D2C" w:themeColor="accent1"/>
        <w:left w:val="single" w:sz="24" w:space="0" w:color="4A7D2C" w:themeColor="accent1"/>
        <w:bottom w:val="single" w:sz="24" w:space="0" w:color="4A7D2C" w:themeColor="accent1"/>
        <w:right w:val="single" w:sz="24" w:space="0" w:color="4A7D2C" w:themeColor="accent1"/>
      </w:pBdr>
      <w:shd w:val="clear" w:color="auto" w:fill="4A7D2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899"/>
    <w:pPr>
      <w:pBdr>
        <w:top w:val="single" w:sz="24" w:space="0" w:color="D8EDCC" w:themeColor="accent1" w:themeTint="33"/>
        <w:left w:val="single" w:sz="24" w:space="0" w:color="D8EDCC" w:themeColor="accent1" w:themeTint="33"/>
        <w:bottom w:val="single" w:sz="24" w:space="0" w:color="D8EDCC" w:themeColor="accent1" w:themeTint="33"/>
        <w:right w:val="single" w:sz="24" w:space="0" w:color="D8EDCC" w:themeColor="accent1" w:themeTint="33"/>
      </w:pBdr>
      <w:shd w:val="clear" w:color="auto" w:fill="D8EDCC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899"/>
    <w:pPr>
      <w:pBdr>
        <w:top w:val="single" w:sz="6" w:space="2" w:color="4A7D2C" w:themeColor="accent1"/>
      </w:pBdr>
      <w:spacing w:before="300" w:after="0"/>
      <w:outlineLvl w:val="2"/>
    </w:pPr>
    <w:rPr>
      <w:caps/>
      <w:color w:val="243E16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899"/>
    <w:pPr>
      <w:pBdr>
        <w:top w:val="dotted" w:sz="6" w:space="2" w:color="4A7D2C" w:themeColor="accent1"/>
      </w:pBdr>
      <w:spacing w:before="200" w:after="0"/>
      <w:outlineLvl w:val="3"/>
    </w:pPr>
    <w:rPr>
      <w:caps/>
      <w:color w:val="375D2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899"/>
    <w:pPr>
      <w:pBdr>
        <w:bottom w:val="single" w:sz="6" w:space="1" w:color="4A7D2C" w:themeColor="accent1"/>
      </w:pBdr>
      <w:spacing w:before="200" w:after="0"/>
      <w:outlineLvl w:val="4"/>
    </w:pPr>
    <w:rPr>
      <w:caps/>
      <w:color w:val="375D2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899"/>
    <w:pPr>
      <w:pBdr>
        <w:bottom w:val="dotted" w:sz="6" w:space="1" w:color="4A7D2C" w:themeColor="accent1"/>
      </w:pBdr>
      <w:spacing w:before="200" w:after="0"/>
      <w:outlineLvl w:val="5"/>
    </w:pPr>
    <w:rPr>
      <w:caps/>
      <w:color w:val="375D2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899"/>
    <w:pPr>
      <w:spacing w:before="200" w:after="0"/>
      <w:outlineLvl w:val="6"/>
    </w:pPr>
    <w:rPr>
      <w:caps/>
      <w:color w:val="375D2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89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89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99"/>
    <w:rPr>
      <w:caps/>
      <w:color w:val="FFFFFF" w:themeColor="background1"/>
      <w:spacing w:val="15"/>
      <w:sz w:val="22"/>
      <w:szCs w:val="22"/>
      <w:shd w:val="clear" w:color="auto" w:fill="4A7D2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64899"/>
    <w:rPr>
      <w:caps/>
      <w:spacing w:val="15"/>
      <w:shd w:val="clear" w:color="auto" w:fill="D8EDCC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64899"/>
    <w:rPr>
      <w:caps/>
      <w:color w:val="243E16" w:themeColor="accent1" w:themeShade="7F"/>
      <w:spacing w:val="15"/>
    </w:rPr>
  </w:style>
  <w:style w:type="character" w:styleId="Strong">
    <w:name w:val="Strong"/>
    <w:uiPriority w:val="22"/>
    <w:qFormat/>
    <w:rsid w:val="00164899"/>
    <w:rPr>
      <w:b/>
      <w:bCs/>
    </w:rPr>
  </w:style>
  <w:style w:type="character" w:styleId="Emphasis">
    <w:name w:val="Emphasis"/>
    <w:uiPriority w:val="20"/>
    <w:qFormat/>
    <w:rsid w:val="00164899"/>
    <w:rPr>
      <w:caps/>
      <w:color w:val="243E16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7C7DD7"/>
    <w:pPr>
      <w:ind w:left="720"/>
      <w:contextualSpacing/>
    </w:pPr>
  </w:style>
  <w:style w:type="paragraph" w:styleId="NoSpacing">
    <w:name w:val="No Spacing"/>
    <w:uiPriority w:val="1"/>
    <w:qFormat/>
    <w:rsid w:val="00164899"/>
    <w:pPr>
      <w:spacing w:after="0" w:line="240" w:lineRule="auto"/>
    </w:pPr>
  </w:style>
  <w:style w:type="table" w:styleId="TableGrid">
    <w:name w:val="Table Grid"/>
    <w:basedOn w:val="TableNormal"/>
    <w:uiPriority w:val="59"/>
    <w:rsid w:val="004E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83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32"/>
    <w:rPr>
      <w:rFonts w:ascii="Tahoma" w:eastAsiaTheme="minorEastAsia" w:hAnsi="Tahoma" w:cs="Tahoma"/>
      <w:sz w:val="16"/>
      <w:szCs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64899"/>
    <w:pPr>
      <w:spacing w:before="0" w:after="0"/>
    </w:pPr>
    <w:rPr>
      <w:rFonts w:asciiTheme="majorHAnsi" w:eastAsiaTheme="majorEastAsia" w:hAnsiTheme="majorHAnsi" w:cstheme="majorBidi"/>
      <w:caps/>
      <w:color w:val="4A7D2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4899"/>
    <w:rPr>
      <w:rFonts w:asciiTheme="majorHAnsi" w:eastAsiaTheme="majorEastAsia" w:hAnsiTheme="majorHAnsi" w:cstheme="majorBidi"/>
      <w:caps/>
      <w:color w:val="4A7D2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89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64899"/>
    <w:rPr>
      <w:caps/>
      <w:color w:val="595959" w:themeColor="text1" w:themeTint="A6"/>
      <w:spacing w:val="10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774E23"/>
    <w:rPr>
      <w:color w:val="808080"/>
    </w:rPr>
  </w:style>
  <w:style w:type="paragraph" w:customStyle="1" w:styleId="SectionInstructions">
    <w:name w:val="Section Instructions"/>
    <w:basedOn w:val="Normal"/>
    <w:link w:val="SectionInstructionsChar"/>
    <w:rsid w:val="00C60443"/>
    <w:pPr>
      <w:spacing w:before="80" w:after="80"/>
    </w:pPr>
    <w:rPr>
      <w:i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3B2"/>
    <w:rPr>
      <w:sz w:val="16"/>
      <w:szCs w:val="16"/>
    </w:rPr>
  </w:style>
  <w:style w:type="character" w:customStyle="1" w:styleId="SectionInstructionsChar">
    <w:name w:val="Section Instructions Char"/>
    <w:basedOn w:val="DefaultParagraphFont"/>
    <w:link w:val="SectionInstructions"/>
    <w:rsid w:val="00C60443"/>
    <w:rPr>
      <w:rFonts w:eastAsiaTheme="minorEastAsia"/>
      <w:i/>
      <w:sz w:val="18"/>
      <w:szCs w:val="18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3B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3B2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3B2"/>
    <w:rPr>
      <w:rFonts w:eastAsiaTheme="minorEastAsia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0726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261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0726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261"/>
    <w:rPr>
      <w:rFonts w:eastAsiaTheme="minorEastAsia"/>
      <w:sz w:val="20"/>
      <w:szCs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899"/>
    <w:rPr>
      <w:caps/>
      <w:color w:val="375D2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899"/>
    <w:rPr>
      <w:caps/>
      <w:color w:val="375D2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899"/>
    <w:rPr>
      <w:caps/>
      <w:color w:val="375D2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899"/>
    <w:rPr>
      <w:caps/>
      <w:color w:val="375D2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89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89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4899"/>
    <w:rPr>
      <w:b/>
      <w:bCs/>
      <w:color w:val="375D21" w:themeColor="accent1" w:themeShade="BF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6489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6489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899"/>
    <w:pPr>
      <w:spacing w:before="240" w:after="240" w:line="240" w:lineRule="auto"/>
      <w:ind w:left="1080" w:right="1080"/>
      <w:jc w:val="center"/>
    </w:pPr>
    <w:rPr>
      <w:color w:val="4A7D2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899"/>
    <w:rPr>
      <w:color w:val="4A7D2C" w:themeColor="accent1"/>
      <w:sz w:val="24"/>
      <w:szCs w:val="24"/>
    </w:rPr>
  </w:style>
  <w:style w:type="character" w:styleId="SubtleEmphasis">
    <w:name w:val="Subtle Emphasis"/>
    <w:uiPriority w:val="19"/>
    <w:qFormat/>
    <w:rsid w:val="00164899"/>
    <w:rPr>
      <w:i/>
      <w:iCs/>
      <w:color w:val="243E16" w:themeColor="accent1" w:themeShade="7F"/>
    </w:rPr>
  </w:style>
  <w:style w:type="character" w:styleId="IntenseEmphasis">
    <w:name w:val="Intense Emphasis"/>
    <w:uiPriority w:val="21"/>
    <w:qFormat/>
    <w:rsid w:val="00164899"/>
    <w:rPr>
      <w:b/>
      <w:bCs/>
      <w:caps/>
      <w:color w:val="243E16" w:themeColor="accent1" w:themeShade="7F"/>
      <w:spacing w:val="10"/>
    </w:rPr>
  </w:style>
  <w:style w:type="character" w:styleId="SubtleReference">
    <w:name w:val="Subtle Reference"/>
    <w:uiPriority w:val="31"/>
    <w:qFormat/>
    <w:rsid w:val="00164899"/>
    <w:rPr>
      <w:b/>
      <w:bCs/>
      <w:color w:val="4A7D2C" w:themeColor="accent1"/>
    </w:rPr>
  </w:style>
  <w:style w:type="character" w:styleId="IntenseReference">
    <w:name w:val="Intense Reference"/>
    <w:uiPriority w:val="32"/>
    <w:qFormat/>
    <w:rsid w:val="00164899"/>
    <w:rPr>
      <w:b/>
      <w:bCs/>
      <w:i/>
      <w:iCs/>
      <w:caps/>
      <w:color w:val="4A7D2C" w:themeColor="accent1"/>
    </w:rPr>
  </w:style>
  <w:style w:type="character" w:styleId="BookTitle">
    <w:name w:val="Book Title"/>
    <w:uiPriority w:val="33"/>
    <w:qFormat/>
    <w:rsid w:val="0016489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4899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916D03"/>
    <w:pPr>
      <w:widowControl w:val="0"/>
      <w:spacing w:before="0" w:after="0" w:line="240" w:lineRule="auto"/>
      <w:ind w:left="700" w:hanging="36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16D03"/>
    <w:rPr>
      <w:rFonts w:ascii="Arial" w:eastAsia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6DAAA2D1CF4D7C9FD7B88B7CA52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D92A4-30DA-44A7-B335-4555D093002A}"/>
      </w:docPartPr>
      <w:docPartBody>
        <w:p w:rsidR="0054357B" w:rsidRDefault="0054357B" w:rsidP="0054357B">
          <w:pPr>
            <w:pStyle w:val="BD6DAAA2D1CF4D7C9FD7B88B7CA52EB6"/>
          </w:pPr>
          <w:r>
            <w:rPr>
              <w:rStyle w:val="PlaceholderText"/>
            </w:rPr>
            <w:t>Enter Percent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57B"/>
    <w:rsid w:val="00084B3E"/>
    <w:rsid w:val="00186361"/>
    <w:rsid w:val="0054357B"/>
    <w:rsid w:val="00A462B8"/>
    <w:rsid w:val="00A7559C"/>
    <w:rsid w:val="00C45A43"/>
    <w:rsid w:val="00C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57B"/>
    <w:rPr>
      <w:color w:val="808080"/>
    </w:rPr>
  </w:style>
  <w:style w:type="paragraph" w:customStyle="1" w:styleId="BD6DAAA2D1CF4D7C9FD7B88B7CA52EB6">
    <w:name w:val="BD6DAAA2D1CF4D7C9FD7B88B7CA52EB6"/>
    <w:rsid w:val="0054357B"/>
    <w:pPr>
      <w:spacing w:before="120" w:after="120"/>
      <w:jc w:val="both"/>
    </w:pPr>
    <w:rPr>
      <w:sz w:val="20"/>
      <w:szCs w:val="20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4A7D2C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Custom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Miklozek, John - AMS</dc:creator>
  <cp:lastModifiedBy>McGee, Hannah</cp:lastModifiedBy>
  <cp:revision>2</cp:revision>
  <cp:lastPrinted>2016-03-10T21:48:00Z</cp:lastPrinted>
  <dcterms:created xsi:type="dcterms:W3CDTF">2024-09-26T13:16:00Z</dcterms:created>
  <dcterms:modified xsi:type="dcterms:W3CDTF">2024-09-26T13:16:00Z</dcterms:modified>
</cp:coreProperties>
</file>